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8E" w:rsidRPr="00432569" w:rsidRDefault="008F2BE8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7338E" w:rsidRPr="00432569" w:rsidRDefault="008F2BE8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7338E" w:rsidRPr="00432569" w:rsidRDefault="008F2BE8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338E" w:rsidRPr="00432569" w:rsidRDefault="008F2BE8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A7338E" w:rsidRPr="00432569" w:rsidRDefault="00A7338E" w:rsidP="00A7338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8F2BE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2BEF" w:rsidRPr="00602BEF">
        <w:rPr>
          <w:rFonts w:ascii="Times New Roman" w:eastAsia="Times New Roman" w:hAnsi="Times New Roman"/>
          <w:sz w:val="24"/>
          <w:szCs w:val="24"/>
          <w:lang w:eastAsia="en-GB"/>
        </w:rPr>
        <w:t>06-2/235-23</w:t>
      </w:r>
    </w:p>
    <w:p w:rsidR="00A7338E" w:rsidRPr="00432569" w:rsidRDefault="00BF5234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25.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A651EF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7338E" w:rsidRPr="00432569" w:rsidRDefault="008F2BE8" w:rsidP="00ED369D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7338E" w:rsidRPr="00432569" w:rsidRDefault="008F2BE8" w:rsidP="00A7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A7338E" w:rsidRPr="00432569" w:rsidRDefault="00602BEF" w:rsidP="00A733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A651EF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338E" w:rsidRPr="00432569" w:rsidRDefault="008F2BE8" w:rsidP="00ED369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02B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02B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02B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BF5234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7338E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8F2BE8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2BE8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2BEF">
        <w:rPr>
          <w:rFonts w:ascii="Times New Roman" w:eastAsia="Calibri" w:hAnsi="Times New Roman" w:cs="Times New Roman"/>
          <w:sz w:val="24"/>
          <w:szCs w:val="24"/>
          <w:lang w:val="sr-Cyrl-RS"/>
        </w:rPr>
        <w:t>8.08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7338E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8F2BE8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</w:rPr>
        <w:t>je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2BE8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651EF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8F2BE8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2BE8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2BE8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2BE8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2BE8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Ljubomir</w:t>
      </w:r>
      <w:r w:rsidR="00F9286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Marić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Jeftić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149F2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8F2BE8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2BE8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2BE8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2D4366"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9149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7338E" w:rsidRPr="00432569" w:rsidRDefault="008F2BE8" w:rsidP="001F0B2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F40EF0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C478F" w:rsidRP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DC478F" w:rsidRP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C478F" w:rsidRP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Ćatić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Bojović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Stanko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Blagojević</w:t>
      </w:r>
      <w:r w:rsidR="00E2055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ED369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C73471" w:rsidRPr="00432569" w:rsidRDefault="008F2BE8" w:rsidP="00B73DB1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F7CE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7235F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35FB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0429E" w:rsidRPr="00432569" w:rsidRDefault="00C0429E" w:rsidP="00B73DB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38E" w:rsidRPr="00432569" w:rsidRDefault="008F2BE8" w:rsidP="00C042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7338E"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7338E" w:rsidRPr="00432569" w:rsidRDefault="00A7338E" w:rsidP="00A7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478F" w:rsidRPr="00DC478F" w:rsidRDefault="00DC478F" w:rsidP="00DC478F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011-2032/23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Predlog</w:t>
      </w:r>
      <w:r w:rsidRPr="00DC478F">
        <w:rPr>
          <w:rFonts w:ascii="Times New Roman" w:hAnsi="Times New Roman"/>
          <w:sz w:val="24"/>
        </w:rPr>
        <w:t>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zakona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</w:t>
      </w:r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javnom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informisanju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i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medijima</w:t>
      </w:r>
      <w:proofErr w:type="spell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011-2035/23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Pr="00DC478F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ktobra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C478F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Predlog</w:t>
      </w:r>
      <w:r w:rsidRPr="00DC478F">
        <w:rPr>
          <w:rFonts w:ascii="Times New Roman" w:hAnsi="Times New Roman"/>
          <w:sz w:val="24"/>
        </w:rPr>
        <w:t>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zakona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</w:t>
      </w:r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potvrđivanju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Sporazuma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</w:t>
      </w:r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slobodnoj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trgovini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između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Vlade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Republike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Srbije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i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Vlade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Narodne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Republike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Kine</w:t>
      </w:r>
      <w:proofErr w:type="spell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011-2025/23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Predlog</w:t>
      </w:r>
      <w:r w:rsidRPr="00DC478F">
        <w:rPr>
          <w:rFonts w:ascii="Times New Roman" w:hAnsi="Times New Roman"/>
          <w:sz w:val="24"/>
        </w:rPr>
        <w:t>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zakona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</w:t>
      </w:r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potvrđivanju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Sporazuma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</w:t>
      </w:r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kinematografskoj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koprodukciji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između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Vlade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Republike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Srbije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i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Vlade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Republike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Turske</w:t>
      </w:r>
      <w:proofErr w:type="spell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011-2033/23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Predlog</w:t>
      </w:r>
      <w:r w:rsidRPr="00DC478F">
        <w:rPr>
          <w:rFonts w:ascii="Times New Roman" w:hAnsi="Times New Roman"/>
          <w:sz w:val="24"/>
        </w:rPr>
        <w:t>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zakona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</w:t>
      </w:r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potvrđivanju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Sporazuma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između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Vlade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Republike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Srbije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i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Vlade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Republike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Turske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</w:t>
      </w:r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borbi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protiv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nedozvoljene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trgovine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kulturnim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dobrima</w:t>
      </w:r>
      <w:proofErr w:type="spell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011-2034/23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6.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Predlog</w:t>
      </w:r>
      <w:r w:rsidRPr="00DC478F">
        <w:rPr>
          <w:rFonts w:ascii="Times New Roman" w:hAnsi="Times New Roman"/>
          <w:sz w:val="24"/>
        </w:rPr>
        <w:t>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zakona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</w:t>
      </w:r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potvrđivanju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Sporazuma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</w:t>
      </w:r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mehanizmima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prehrambene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sigurnosti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na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Zapadnom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Balkanu</w:t>
      </w:r>
      <w:proofErr w:type="spell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011-2036/23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Predlog</w:t>
      </w:r>
      <w:r w:rsidRPr="00DC478F">
        <w:rPr>
          <w:rFonts w:ascii="Times New Roman" w:hAnsi="Times New Roman"/>
          <w:sz w:val="24"/>
        </w:rPr>
        <w:t>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zakona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</w:t>
      </w:r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potvrđivanju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Protokola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od</w:t>
      </w:r>
      <w:r w:rsidRPr="00DC478F">
        <w:rPr>
          <w:rFonts w:ascii="Times New Roman" w:hAnsi="Times New Roman"/>
          <w:sz w:val="24"/>
        </w:rPr>
        <w:t xml:space="preserve"> 30. </w:t>
      </w:r>
      <w:proofErr w:type="spellStart"/>
      <w:proofErr w:type="gramStart"/>
      <w:r w:rsidR="008F2BE8">
        <w:rPr>
          <w:rFonts w:ascii="Times New Roman" w:hAnsi="Times New Roman"/>
          <w:sz w:val="24"/>
        </w:rPr>
        <w:t>novembra</w:t>
      </w:r>
      <w:proofErr w:type="spellEnd"/>
      <w:proofErr w:type="gramEnd"/>
      <w:r w:rsidRPr="00DC478F">
        <w:rPr>
          <w:rFonts w:ascii="Times New Roman" w:hAnsi="Times New Roman"/>
          <w:sz w:val="24"/>
        </w:rPr>
        <w:t xml:space="preserve"> 1972. </w:t>
      </w:r>
      <w:proofErr w:type="spellStart"/>
      <w:proofErr w:type="gramStart"/>
      <w:r w:rsidR="008F2BE8">
        <w:rPr>
          <w:rFonts w:ascii="Times New Roman" w:hAnsi="Times New Roman"/>
          <w:sz w:val="24"/>
        </w:rPr>
        <w:t>godine</w:t>
      </w:r>
      <w:proofErr w:type="spellEnd"/>
      <w:proofErr w:type="gram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sa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amandmanima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r w:rsidR="008F2BE8">
        <w:rPr>
          <w:rFonts w:ascii="Times New Roman" w:hAnsi="Times New Roman"/>
          <w:sz w:val="24"/>
        </w:rPr>
        <w:t>od</w:t>
      </w:r>
      <w:r w:rsidRPr="00DC478F">
        <w:rPr>
          <w:rFonts w:ascii="Times New Roman" w:hAnsi="Times New Roman"/>
          <w:sz w:val="24"/>
        </w:rPr>
        <w:t xml:space="preserve"> 24. </w:t>
      </w:r>
      <w:proofErr w:type="spellStart"/>
      <w:proofErr w:type="gramStart"/>
      <w:r w:rsidR="008F2BE8">
        <w:rPr>
          <w:rFonts w:ascii="Times New Roman" w:hAnsi="Times New Roman"/>
          <w:sz w:val="24"/>
        </w:rPr>
        <w:t>juna</w:t>
      </w:r>
      <w:proofErr w:type="spellEnd"/>
      <w:proofErr w:type="gramEnd"/>
      <w:r w:rsidRPr="00DC478F">
        <w:rPr>
          <w:rFonts w:ascii="Times New Roman" w:hAnsi="Times New Roman"/>
          <w:sz w:val="24"/>
        </w:rPr>
        <w:t xml:space="preserve"> 1982. </w:t>
      </w:r>
      <w:proofErr w:type="spellStart"/>
      <w:proofErr w:type="gramStart"/>
      <w:r w:rsidR="008F2BE8">
        <w:rPr>
          <w:rFonts w:ascii="Times New Roman" w:hAnsi="Times New Roman"/>
          <w:sz w:val="24"/>
        </w:rPr>
        <w:t>godine</w:t>
      </w:r>
      <w:proofErr w:type="spellEnd"/>
      <w:proofErr w:type="gram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="008F2BE8">
        <w:rPr>
          <w:rFonts w:ascii="Times New Roman" w:hAnsi="Times New Roman"/>
          <w:sz w:val="24"/>
        </w:rPr>
        <w:t>i</w:t>
      </w:r>
      <w:proofErr w:type="spellEnd"/>
      <w:r w:rsidRPr="00DC478F">
        <w:rPr>
          <w:rFonts w:ascii="Times New Roman" w:hAnsi="Times New Roman"/>
          <w:sz w:val="24"/>
        </w:rPr>
        <w:t xml:space="preserve"> 31. </w:t>
      </w:r>
      <w:proofErr w:type="spellStart"/>
      <w:proofErr w:type="gramStart"/>
      <w:r w:rsidR="008F2BE8">
        <w:rPr>
          <w:rFonts w:ascii="Times New Roman" w:hAnsi="Times New Roman"/>
          <w:sz w:val="24"/>
        </w:rPr>
        <w:t>maja</w:t>
      </w:r>
      <w:proofErr w:type="spellEnd"/>
      <w:proofErr w:type="gramEnd"/>
      <w:r w:rsidRPr="00DC478F">
        <w:rPr>
          <w:rFonts w:ascii="Times New Roman" w:hAnsi="Times New Roman"/>
          <w:sz w:val="24"/>
        </w:rPr>
        <w:t xml:space="preserve"> 1988. </w:t>
      </w:r>
      <w:proofErr w:type="spellStart"/>
      <w:proofErr w:type="gramStart"/>
      <w:r w:rsidR="008F2BE8">
        <w:rPr>
          <w:rFonts w:ascii="Times New Roman" w:hAnsi="Times New Roman"/>
          <w:sz w:val="24"/>
        </w:rPr>
        <w:t>godine</w:t>
      </w:r>
      <w:proofErr w:type="spellEnd"/>
      <w:proofErr w:type="gram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C478F">
        <w:rPr>
          <w:rFonts w:ascii="Times New Roman" w:hAnsi="Times New Roman" w:cs="Times New Roman"/>
          <w:sz w:val="24"/>
          <w:szCs w:val="24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izložbama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potpisane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Parizu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1928.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izmenjene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dopunjene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protokolima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1948.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16.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1966.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30.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1972.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1982.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1988.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011-2037/23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C435A" w:rsidRPr="00DC478F" w:rsidRDefault="00DC478F" w:rsidP="00DC478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Predlog</w:t>
      </w:r>
      <w:r w:rsidRPr="00DC478F">
        <w:rPr>
          <w:rFonts w:ascii="Times New Roman" w:hAnsi="Times New Roman"/>
          <w:sz w:val="24"/>
          <w:lang w:val="sr-Cyrl-RS"/>
        </w:rPr>
        <w:t xml:space="preserve">a </w:t>
      </w:r>
      <w:r w:rsidR="008F2BE8">
        <w:rPr>
          <w:rFonts w:ascii="Times New Roman" w:hAnsi="Times New Roman"/>
          <w:sz w:val="24"/>
          <w:lang w:val="sr-Cyrl-RS"/>
        </w:rPr>
        <w:t>zakona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o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potvrđivanju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Ugovora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o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prijateljstvu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i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saradnji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u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Jugoistočnoj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Aziji</w:t>
      </w:r>
      <w:r w:rsidRPr="00DC478F">
        <w:rPr>
          <w:rFonts w:ascii="Times New Roman" w:hAnsi="Times New Roman"/>
          <w:sz w:val="24"/>
          <w:lang w:val="sr-Cyrl-RS"/>
        </w:rPr>
        <w:t xml:space="preserve">, </w:t>
      </w:r>
      <w:r w:rsidR="008F2BE8">
        <w:rPr>
          <w:rFonts w:ascii="Times New Roman" w:hAnsi="Times New Roman"/>
          <w:sz w:val="24"/>
          <w:lang w:val="sr-Cyrl-RS"/>
        </w:rPr>
        <w:t>Protokola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o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izmenama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Ugovora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o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prijateljstvu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i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saradnji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u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Jugoistočnoj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Aziji</w:t>
      </w:r>
      <w:r w:rsidRPr="00DC478F">
        <w:rPr>
          <w:rFonts w:ascii="Times New Roman" w:hAnsi="Times New Roman"/>
          <w:sz w:val="24"/>
          <w:lang w:val="sr-Cyrl-RS"/>
        </w:rPr>
        <w:t xml:space="preserve">, </w:t>
      </w:r>
      <w:r w:rsidR="008F2BE8">
        <w:rPr>
          <w:rFonts w:ascii="Times New Roman" w:hAnsi="Times New Roman"/>
          <w:sz w:val="24"/>
          <w:lang w:val="sr-Cyrl-RS"/>
        </w:rPr>
        <w:t>Drugog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protokola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o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izmenama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Ugovora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o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prijateljstvu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i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saradnji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u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Jugoistočnoj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Aziji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i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Trećeg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protokola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o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izmenama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Ugovora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o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prijateljstvu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i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saradnji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u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Jugoistočnoj</w:t>
      </w:r>
      <w:r w:rsidRPr="00DC478F">
        <w:rPr>
          <w:rFonts w:ascii="Times New Roman" w:hAnsi="Times New Roman"/>
          <w:sz w:val="24"/>
          <w:lang w:val="sr-Cyrl-RS"/>
        </w:rPr>
        <w:t xml:space="preserve"> </w:t>
      </w:r>
      <w:r w:rsidR="008F2BE8">
        <w:rPr>
          <w:rFonts w:ascii="Times New Roman" w:hAnsi="Times New Roman"/>
          <w:sz w:val="24"/>
          <w:lang w:val="sr-Cyrl-RS"/>
        </w:rPr>
        <w:t>Aziji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011-2038/23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7B30CF" w:rsidRPr="00432569" w:rsidRDefault="008F2BE8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utvrđivanja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 w:rsidR="005A22BB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="00602B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devet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prihvatio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osnovu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76.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vodi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zajednički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načelni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jedinstveni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pretres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A7338E" w:rsidRPr="00432569" w:rsidRDefault="008F2BE8" w:rsidP="005A22BB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A7338E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do</w:t>
      </w:r>
      <w:r w:rsidR="00602B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Osme</w:t>
      </w:r>
      <w:r w:rsidR="005A22BB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tačke</w:t>
      </w:r>
      <w:r w:rsidR="005A22BB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A22BB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1C69A8" w:rsidRPr="00432569" w:rsidRDefault="008F2BE8" w:rsidP="001C69A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="001C69A8" w:rsidRPr="00432569">
        <w:rPr>
          <w:rFonts w:ascii="Times New Roman" w:hAnsi="Times New Roman"/>
          <w:sz w:val="24"/>
          <w:szCs w:val="24"/>
          <w:lang w:val="sr-Cyrl-CS"/>
        </w:rPr>
        <w:t>.</w:t>
      </w:r>
      <w:r w:rsidR="00494520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A22BB" w:rsidRPr="00602BEF" w:rsidRDefault="008F2BE8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84734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B376D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AB376D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obavljenog</w:t>
      </w:r>
      <w:r w:rsidR="00AB376D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AB376D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načelnog</w:t>
      </w:r>
      <w:r w:rsidR="00AB376D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B376D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jedinstvenog</w:t>
      </w:r>
      <w:r w:rsidR="00AB376D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pretresa</w:t>
      </w:r>
      <w:r w:rsidR="001E5948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1E5948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1E5948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1E5948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1E5948" w:rsidRPr="00602B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E84734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prešao</w:t>
      </w:r>
      <w:r w:rsidR="001E5948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E5948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1E5948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1E5948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1E5948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E5948"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A22BB" w:rsidRPr="00602BE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A22BB" w:rsidRPr="005E66A3" w:rsidRDefault="005A22BB" w:rsidP="000459E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E59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5948"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0CC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14A2E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014A2E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4A2E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E59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59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59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3E0CC8"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1B34"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B664D"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1B34" w:rsidRPr="005E66A3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6D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6D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14A2E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014A2E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4A2E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06D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6D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6D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B664D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69BD" w:rsidRPr="00F23EAD" w:rsidRDefault="00014A2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EA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8FA"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69BD" w:rsidRPr="00F23EAD" w:rsidRDefault="00014A2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EA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23EAD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kinematografskoj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koprodukciji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4DFF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69BD" w:rsidRPr="00163AF8" w:rsidRDefault="00014A2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AF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733C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33C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733C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33C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33CD"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nedozvoljene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kulturnim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dobrima</w:t>
      </w:r>
      <w:r w:rsidR="00596193" w:rsidRPr="00163A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733CD" w:rsidRPr="00163A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69BD" w:rsidRPr="000D5051" w:rsidRDefault="00014A2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505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269BD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mehanizmima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prehrambene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Zapadnom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Balkanu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244E"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244E" w:rsidRPr="000D5051" w:rsidRDefault="00014A2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505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7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962FB3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1972.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1982.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1988.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izložbama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potpisane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Parizu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1928.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izmenjene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dopunjene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protokolima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1948.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16.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1966.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30.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1972.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1982.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1988.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C1965" w:rsidRPr="000D5051" w:rsidRDefault="00014A2E" w:rsidP="00014A2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505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80581A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prijateljstvu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Jugoistočnoj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Aziji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prijateljstvu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Jugoistočnoj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Aziji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prijateljstvu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Jugoistočnoj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Aziji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Trećeg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prijateljstvu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Jugoistočnoj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Aziji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Vlad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C1965" w:rsidRPr="000D5051">
        <w:rPr>
          <w:rFonts w:ascii="Times New Roman" w:hAnsi="Times New Roman"/>
          <w:sz w:val="24"/>
          <w:szCs w:val="24"/>
          <w:lang w:val="sr-Cyrl-CS"/>
        </w:rPr>
        <w:t>.</w:t>
      </w:r>
    </w:p>
    <w:p w:rsidR="00DA37BD" w:rsidRPr="00432569" w:rsidRDefault="008F2BE8" w:rsidP="00DC4123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02B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5244E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izvestilac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37593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7338E" w:rsidRPr="00432569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F2BE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02BEF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02BEF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7338E" w:rsidRPr="00432569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8F2BE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F2BE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7338E" w:rsidRPr="00432569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38E" w:rsidRPr="00432569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8F2BE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A7338E" w:rsidRPr="00432569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7338E" w:rsidRPr="00432569" w:rsidRDefault="008F2BE8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A7338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B9031F" w:rsidRDefault="00103355">
      <w:pPr>
        <w:rPr>
          <w:sz w:val="24"/>
          <w:szCs w:val="24"/>
        </w:rPr>
      </w:pPr>
    </w:p>
    <w:sectPr w:rsidR="00103355" w:rsidRPr="00B9031F" w:rsidSect="002053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F9" w:rsidRDefault="009767F9">
      <w:pPr>
        <w:spacing w:after="0" w:line="240" w:lineRule="auto"/>
      </w:pPr>
      <w:r>
        <w:separator/>
      </w:r>
    </w:p>
  </w:endnote>
  <w:endnote w:type="continuationSeparator" w:id="0">
    <w:p w:rsidR="009767F9" w:rsidRDefault="0097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E8" w:rsidRDefault="008F2B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7110E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8F2BE8">
          <w:rPr>
            <w:rFonts w:ascii="Times New Roman" w:hAnsi="Times New Roman" w:cs="Times New Roman"/>
            <w:noProof/>
          </w:rPr>
          <w:t>3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9767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E8" w:rsidRDefault="008F2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F9" w:rsidRDefault="009767F9">
      <w:pPr>
        <w:spacing w:after="0" w:line="240" w:lineRule="auto"/>
      </w:pPr>
      <w:r>
        <w:separator/>
      </w:r>
    </w:p>
  </w:footnote>
  <w:footnote w:type="continuationSeparator" w:id="0">
    <w:p w:rsidR="009767F9" w:rsidRDefault="0097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E8" w:rsidRDefault="008F2B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E8" w:rsidRDefault="008F2B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E8" w:rsidRDefault="008F2B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30C38"/>
    <w:multiLevelType w:val="hybridMultilevel"/>
    <w:tmpl w:val="7B584F4E"/>
    <w:lvl w:ilvl="0" w:tplc="49826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E"/>
    <w:rsid w:val="00004107"/>
    <w:rsid w:val="000107CC"/>
    <w:rsid w:val="00012DF2"/>
    <w:rsid w:val="00014A2E"/>
    <w:rsid w:val="0003194E"/>
    <w:rsid w:val="000459E3"/>
    <w:rsid w:val="0005413D"/>
    <w:rsid w:val="000C05BC"/>
    <w:rsid w:val="000C1965"/>
    <w:rsid w:val="000C4EE1"/>
    <w:rsid w:val="000D5051"/>
    <w:rsid w:val="000E2595"/>
    <w:rsid w:val="000E3A3A"/>
    <w:rsid w:val="000F03D1"/>
    <w:rsid w:val="00103355"/>
    <w:rsid w:val="001070F2"/>
    <w:rsid w:val="00112917"/>
    <w:rsid w:val="00112A88"/>
    <w:rsid w:val="00125609"/>
    <w:rsid w:val="00163AF8"/>
    <w:rsid w:val="00183875"/>
    <w:rsid w:val="00183980"/>
    <w:rsid w:val="001C69A8"/>
    <w:rsid w:val="001D0CEF"/>
    <w:rsid w:val="001D681C"/>
    <w:rsid w:val="001E47FC"/>
    <w:rsid w:val="001E5948"/>
    <w:rsid w:val="001F0B2D"/>
    <w:rsid w:val="001F1A8F"/>
    <w:rsid w:val="001F7CE8"/>
    <w:rsid w:val="002053A8"/>
    <w:rsid w:val="00220E79"/>
    <w:rsid w:val="00230131"/>
    <w:rsid w:val="0024611B"/>
    <w:rsid w:val="002475DF"/>
    <w:rsid w:val="0025005A"/>
    <w:rsid w:val="002547B1"/>
    <w:rsid w:val="00256EA4"/>
    <w:rsid w:val="002900DE"/>
    <w:rsid w:val="00295743"/>
    <w:rsid w:val="002D4366"/>
    <w:rsid w:val="002F45C3"/>
    <w:rsid w:val="0031436C"/>
    <w:rsid w:val="003444ED"/>
    <w:rsid w:val="00371AA4"/>
    <w:rsid w:val="00384110"/>
    <w:rsid w:val="003C24E8"/>
    <w:rsid w:val="003C435A"/>
    <w:rsid w:val="003C4B0A"/>
    <w:rsid w:val="003E0CC8"/>
    <w:rsid w:val="003E581B"/>
    <w:rsid w:val="00403A0C"/>
    <w:rsid w:val="00403E01"/>
    <w:rsid w:val="00416286"/>
    <w:rsid w:val="00432569"/>
    <w:rsid w:val="00433FD5"/>
    <w:rsid w:val="004368F9"/>
    <w:rsid w:val="0044252D"/>
    <w:rsid w:val="00453E84"/>
    <w:rsid w:val="00463121"/>
    <w:rsid w:val="00494520"/>
    <w:rsid w:val="004A0B6A"/>
    <w:rsid w:val="004A13B5"/>
    <w:rsid w:val="004A25E8"/>
    <w:rsid w:val="00501EEF"/>
    <w:rsid w:val="00507EA3"/>
    <w:rsid w:val="00524058"/>
    <w:rsid w:val="00542032"/>
    <w:rsid w:val="00561B7B"/>
    <w:rsid w:val="00583856"/>
    <w:rsid w:val="005942F5"/>
    <w:rsid w:val="00596193"/>
    <w:rsid w:val="005A22BB"/>
    <w:rsid w:val="005C731A"/>
    <w:rsid w:val="005D744B"/>
    <w:rsid w:val="005E66A3"/>
    <w:rsid w:val="005F3682"/>
    <w:rsid w:val="00602BEF"/>
    <w:rsid w:val="00605F97"/>
    <w:rsid w:val="0064222C"/>
    <w:rsid w:val="00657D60"/>
    <w:rsid w:val="006733CD"/>
    <w:rsid w:val="006A3967"/>
    <w:rsid w:val="006B2EF7"/>
    <w:rsid w:val="006B462F"/>
    <w:rsid w:val="00706D48"/>
    <w:rsid w:val="00711AF8"/>
    <w:rsid w:val="00714CAF"/>
    <w:rsid w:val="007235FB"/>
    <w:rsid w:val="007436BF"/>
    <w:rsid w:val="00744405"/>
    <w:rsid w:val="0077110E"/>
    <w:rsid w:val="007815C8"/>
    <w:rsid w:val="007967C0"/>
    <w:rsid w:val="007970A8"/>
    <w:rsid w:val="007A66D6"/>
    <w:rsid w:val="007B30CF"/>
    <w:rsid w:val="007B5FB6"/>
    <w:rsid w:val="00801102"/>
    <w:rsid w:val="0080581A"/>
    <w:rsid w:val="00824C70"/>
    <w:rsid w:val="00827B4B"/>
    <w:rsid w:val="00847908"/>
    <w:rsid w:val="00874049"/>
    <w:rsid w:val="008819EB"/>
    <w:rsid w:val="00885A1F"/>
    <w:rsid w:val="008A0D51"/>
    <w:rsid w:val="008A3784"/>
    <w:rsid w:val="008C05C5"/>
    <w:rsid w:val="008C59FA"/>
    <w:rsid w:val="008E2438"/>
    <w:rsid w:val="008E5652"/>
    <w:rsid w:val="008E56F6"/>
    <w:rsid w:val="008F088E"/>
    <w:rsid w:val="008F2BE8"/>
    <w:rsid w:val="00910513"/>
    <w:rsid w:val="009149F2"/>
    <w:rsid w:val="009167FB"/>
    <w:rsid w:val="009426EF"/>
    <w:rsid w:val="00951105"/>
    <w:rsid w:val="0096228D"/>
    <w:rsid w:val="00962FB3"/>
    <w:rsid w:val="009636A1"/>
    <w:rsid w:val="009767F9"/>
    <w:rsid w:val="009B2685"/>
    <w:rsid w:val="009B594C"/>
    <w:rsid w:val="009C3F92"/>
    <w:rsid w:val="009C532C"/>
    <w:rsid w:val="009E1215"/>
    <w:rsid w:val="00A5244E"/>
    <w:rsid w:val="00A651EF"/>
    <w:rsid w:val="00A7338E"/>
    <w:rsid w:val="00A86B1F"/>
    <w:rsid w:val="00AB2DB9"/>
    <w:rsid w:val="00AB376D"/>
    <w:rsid w:val="00AD5C91"/>
    <w:rsid w:val="00AD6D19"/>
    <w:rsid w:val="00AE40E2"/>
    <w:rsid w:val="00B10DE6"/>
    <w:rsid w:val="00B16635"/>
    <w:rsid w:val="00B23E5C"/>
    <w:rsid w:val="00B41B34"/>
    <w:rsid w:val="00B4426D"/>
    <w:rsid w:val="00B55C91"/>
    <w:rsid w:val="00B73DB1"/>
    <w:rsid w:val="00B8006F"/>
    <w:rsid w:val="00B846FA"/>
    <w:rsid w:val="00B9031F"/>
    <w:rsid w:val="00BA6D2F"/>
    <w:rsid w:val="00BD4DB3"/>
    <w:rsid w:val="00BF5234"/>
    <w:rsid w:val="00C0429E"/>
    <w:rsid w:val="00C2042C"/>
    <w:rsid w:val="00C44DFF"/>
    <w:rsid w:val="00C73471"/>
    <w:rsid w:val="00C76D84"/>
    <w:rsid w:val="00C76ECD"/>
    <w:rsid w:val="00C86CB0"/>
    <w:rsid w:val="00CA1EFF"/>
    <w:rsid w:val="00CA2B7E"/>
    <w:rsid w:val="00CB664D"/>
    <w:rsid w:val="00CB6BF2"/>
    <w:rsid w:val="00CB72DC"/>
    <w:rsid w:val="00CD6B47"/>
    <w:rsid w:val="00CE2E35"/>
    <w:rsid w:val="00D0035E"/>
    <w:rsid w:val="00D03F77"/>
    <w:rsid w:val="00D2034B"/>
    <w:rsid w:val="00D51514"/>
    <w:rsid w:val="00D9278E"/>
    <w:rsid w:val="00DA37BD"/>
    <w:rsid w:val="00DB3E4A"/>
    <w:rsid w:val="00DC4123"/>
    <w:rsid w:val="00DC478F"/>
    <w:rsid w:val="00DE3C12"/>
    <w:rsid w:val="00DE61AA"/>
    <w:rsid w:val="00DF0E05"/>
    <w:rsid w:val="00E06978"/>
    <w:rsid w:val="00E20552"/>
    <w:rsid w:val="00E20D27"/>
    <w:rsid w:val="00E70E03"/>
    <w:rsid w:val="00E82973"/>
    <w:rsid w:val="00E84734"/>
    <w:rsid w:val="00E90110"/>
    <w:rsid w:val="00ED369D"/>
    <w:rsid w:val="00EE0B6D"/>
    <w:rsid w:val="00EF5D03"/>
    <w:rsid w:val="00F048D8"/>
    <w:rsid w:val="00F23EAD"/>
    <w:rsid w:val="00F269BD"/>
    <w:rsid w:val="00F37593"/>
    <w:rsid w:val="00F40EF0"/>
    <w:rsid w:val="00F51AAF"/>
    <w:rsid w:val="00F52A2E"/>
    <w:rsid w:val="00F77231"/>
    <w:rsid w:val="00F87F95"/>
    <w:rsid w:val="00F9286F"/>
    <w:rsid w:val="00F95EE7"/>
    <w:rsid w:val="00F96D7B"/>
    <w:rsid w:val="00F978FA"/>
    <w:rsid w:val="00F97AB9"/>
    <w:rsid w:val="00FB0295"/>
    <w:rsid w:val="00FC49D7"/>
    <w:rsid w:val="00FD14A4"/>
    <w:rsid w:val="00FD5FD0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81EE-AF96-437B-9B92-1987BC66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2023-07-14T11:48:00Z</cp:lastPrinted>
  <dcterms:created xsi:type="dcterms:W3CDTF">2023-11-01T13:26:00Z</dcterms:created>
  <dcterms:modified xsi:type="dcterms:W3CDTF">2023-11-01T13:26:00Z</dcterms:modified>
</cp:coreProperties>
</file>